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AF" w:rsidRPr="00A06D21" w:rsidRDefault="00A06D21" w:rsidP="00A06D21">
      <w:pPr>
        <w:jc w:val="center"/>
        <w:rPr>
          <w:rFonts w:ascii="Times New Roman" w:hAnsi="Times New Roman" w:cs="Times New Roman"/>
        </w:rPr>
      </w:pPr>
      <w:r w:rsidRPr="00A06D21">
        <w:rPr>
          <w:rFonts w:ascii="Times New Roman" w:hAnsi="Times New Roman" w:cs="Times New Roman"/>
        </w:rPr>
        <w:t>Жители Минусинской технологической зоны получат первые квитанции за услугу «обращение с ТКО» от регионального оператора «</w:t>
      </w:r>
      <w:proofErr w:type="spellStart"/>
      <w:r w:rsidRPr="00A06D21">
        <w:rPr>
          <w:rFonts w:ascii="Times New Roman" w:hAnsi="Times New Roman" w:cs="Times New Roman"/>
        </w:rPr>
        <w:t>РОСТтех</w:t>
      </w:r>
      <w:proofErr w:type="spellEnd"/>
      <w:r w:rsidRPr="00A06D21">
        <w:rPr>
          <w:rFonts w:ascii="Times New Roman" w:hAnsi="Times New Roman" w:cs="Times New Roman"/>
        </w:rPr>
        <w:t>»</w:t>
      </w:r>
    </w:p>
    <w:p w:rsidR="00A06D21" w:rsidRDefault="00A06D21" w:rsidP="00A0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Напомним, с 1 мая 2024 территорию Минусинской технологической зоны обслуживает новый региональный оператор по обращению с ТКО «</w:t>
      </w:r>
      <w:proofErr w:type="spellStart"/>
      <w:r>
        <w:rPr>
          <w:rFonts w:ascii="Times New Roman" w:hAnsi="Times New Roman" w:cs="Times New Roman"/>
        </w:rPr>
        <w:t>РОСТтех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D241C7" w:rsidRPr="00D241C7" w:rsidRDefault="00D241C7" w:rsidP="00D241C7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 услугу, оказанную в</w:t>
      </w:r>
      <w:r w:rsidRPr="00D241C7">
        <w:rPr>
          <w:rFonts w:eastAsiaTheme="minorHAnsi"/>
          <w:sz w:val="22"/>
          <w:szCs w:val="22"/>
          <w:lang w:eastAsia="en-US"/>
        </w:rPr>
        <w:t> ма</w:t>
      </w:r>
      <w:r>
        <w:rPr>
          <w:rFonts w:eastAsiaTheme="minorHAnsi"/>
          <w:sz w:val="22"/>
          <w:szCs w:val="22"/>
          <w:lang w:eastAsia="en-US"/>
        </w:rPr>
        <w:t>е</w:t>
      </w:r>
      <w:r w:rsidRPr="00D241C7">
        <w:rPr>
          <w:rFonts w:eastAsiaTheme="minorHAnsi"/>
          <w:sz w:val="22"/>
          <w:szCs w:val="22"/>
          <w:lang w:eastAsia="en-US"/>
        </w:rPr>
        <w:t xml:space="preserve"> 2024 года</w:t>
      </w:r>
      <w:r w:rsidR="00282A90">
        <w:rPr>
          <w:rFonts w:eastAsiaTheme="minorHAnsi"/>
          <w:sz w:val="22"/>
          <w:szCs w:val="22"/>
          <w:lang w:eastAsia="en-US"/>
        </w:rPr>
        <w:t xml:space="preserve">, </w:t>
      </w:r>
      <w:r w:rsidRPr="00D241C7">
        <w:rPr>
          <w:rFonts w:eastAsiaTheme="minorHAnsi"/>
          <w:sz w:val="22"/>
          <w:szCs w:val="22"/>
          <w:lang w:eastAsia="en-US"/>
        </w:rPr>
        <w:t xml:space="preserve"> потребителям Минусинской технологической зоны </w:t>
      </w:r>
      <w:r w:rsidR="00282A90">
        <w:rPr>
          <w:rFonts w:eastAsiaTheme="minorHAnsi"/>
          <w:sz w:val="22"/>
          <w:szCs w:val="22"/>
          <w:lang w:eastAsia="en-US"/>
        </w:rPr>
        <w:t xml:space="preserve">начнут приходить квитанции </w:t>
      </w:r>
      <w:r w:rsidRPr="00D241C7">
        <w:rPr>
          <w:rFonts w:eastAsiaTheme="minorHAnsi"/>
          <w:sz w:val="22"/>
          <w:szCs w:val="22"/>
          <w:lang w:eastAsia="en-US"/>
        </w:rPr>
        <w:t>от регионального оператора «</w:t>
      </w:r>
      <w:proofErr w:type="spellStart"/>
      <w:r w:rsidRPr="00D241C7">
        <w:rPr>
          <w:rFonts w:eastAsiaTheme="minorHAnsi"/>
          <w:sz w:val="22"/>
          <w:szCs w:val="22"/>
          <w:lang w:eastAsia="en-US"/>
        </w:rPr>
        <w:t>РОСТтех</w:t>
      </w:r>
      <w:proofErr w:type="spellEnd"/>
      <w:r w:rsidRPr="00D241C7">
        <w:rPr>
          <w:rFonts w:eastAsiaTheme="minorHAnsi"/>
          <w:sz w:val="22"/>
          <w:szCs w:val="22"/>
          <w:lang w:eastAsia="en-US"/>
        </w:rPr>
        <w:t>»</w:t>
      </w:r>
      <w:r w:rsidR="00282A90">
        <w:rPr>
          <w:rFonts w:eastAsiaTheme="minorHAnsi"/>
          <w:sz w:val="22"/>
          <w:szCs w:val="22"/>
          <w:lang w:eastAsia="en-US"/>
        </w:rPr>
        <w:t xml:space="preserve"> уже с 27 мая</w:t>
      </w:r>
      <w:r w:rsidRPr="00D241C7">
        <w:rPr>
          <w:rFonts w:eastAsiaTheme="minorHAnsi"/>
          <w:sz w:val="22"/>
          <w:szCs w:val="22"/>
          <w:lang w:eastAsia="en-US"/>
        </w:rPr>
        <w:t>. Квитанции будут содержать новый лицевой счет и пароль ВАС — имея эти данные</w:t>
      </w:r>
      <w:r w:rsidR="00282A90">
        <w:rPr>
          <w:rFonts w:eastAsiaTheme="minorHAnsi"/>
          <w:sz w:val="22"/>
          <w:szCs w:val="22"/>
          <w:lang w:eastAsia="en-US"/>
        </w:rPr>
        <w:t>,</w:t>
      </w:r>
      <w:r w:rsidRPr="00D241C7">
        <w:rPr>
          <w:rFonts w:eastAsiaTheme="minorHAnsi"/>
          <w:sz w:val="22"/>
          <w:szCs w:val="22"/>
          <w:lang w:eastAsia="en-US"/>
        </w:rPr>
        <w:t xml:space="preserve"> жители могут зарегистрироваться в </w:t>
      </w:r>
      <w:hyperlink r:id="rId5" w:history="1">
        <w:r w:rsidRPr="00D241C7">
          <w:rPr>
            <w:rFonts w:eastAsiaTheme="minorHAnsi"/>
            <w:sz w:val="22"/>
            <w:szCs w:val="22"/>
            <w:lang w:eastAsia="en-US"/>
          </w:rPr>
          <w:t>личном кабинете</w:t>
        </w:r>
      </w:hyperlink>
      <w:r w:rsidRPr="00D241C7">
        <w:rPr>
          <w:rFonts w:eastAsiaTheme="minorHAnsi"/>
          <w:sz w:val="22"/>
          <w:szCs w:val="22"/>
          <w:lang w:eastAsia="en-US"/>
        </w:rPr>
        <w:t> регионального оператора, а также в мобильном приложении «</w:t>
      </w:r>
      <w:proofErr w:type="spellStart"/>
      <w:r w:rsidRPr="00D241C7">
        <w:rPr>
          <w:rFonts w:eastAsiaTheme="minorHAnsi"/>
          <w:sz w:val="22"/>
          <w:szCs w:val="22"/>
          <w:lang w:eastAsia="en-US"/>
        </w:rPr>
        <w:t>РОСТтех</w:t>
      </w:r>
      <w:proofErr w:type="spellEnd"/>
      <w:r w:rsidRPr="00D241C7">
        <w:rPr>
          <w:rFonts w:eastAsiaTheme="minorHAnsi"/>
          <w:sz w:val="22"/>
          <w:szCs w:val="22"/>
          <w:lang w:eastAsia="en-US"/>
        </w:rPr>
        <w:t>».</w:t>
      </w:r>
    </w:p>
    <w:p w:rsidR="00D241C7" w:rsidRPr="00D241C7" w:rsidRDefault="00D241C7" w:rsidP="00D241C7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D241C7">
        <w:rPr>
          <w:rFonts w:eastAsiaTheme="minorHAnsi"/>
          <w:sz w:val="22"/>
          <w:szCs w:val="22"/>
          <w:lang w:eastAsia="en-US"/>
        </w:rPr>
        <w:t>Кроме того, номер лицевого счета можно узнать и до получения первой квитанции на оплату, для этого нужно посетить офис лично (г. Минусинск, ул</w:t>
      </w:r>
      <w:r w:rsidR="00282A90">
        <w:rPr>
          <w:rFonts w:eastAsiaTheme="minorHAnsi"/>
          <w:sz w:val="22"/>
          <w:szCs w:val="22"/>
          <w:lang w:eastAsia="en-US"/>
        </w:rPr>
        <w:t>. Абаканская, д. 52</w:t>
      </w:r>
      <w:proofErr w:type="gramStart"/>
      <w:r w:rsidR="00282A90">
        <w:rPr>
          <w:rFonts w:eastAsiaTheme="minorHAnsi"/>
          <w:sz w:val="22"/>
          <w:szCs w:val="22"/>
          <w:lang w:eastAsia="en-US"/>
        </w:rPr>
        <w:t> Б</w:t>
      </w:r>
      <w:proofErr w:type="gramEnd"/>
      <w:r w:rsidR="00282A90">
        <w:rPr>
          <w:rFonts w:eastAsiaTheme="minorHAnsi"/>
          <w:sz w:val="22"/>
          <w:szCs w:val="22"/>
          <w:lang w:eastAsia="en-US"/>
        </w:rPr>
        <w:t xml:space="preserve">, этаж 3) или позвонить в </w:t>
      </w:r>
      <w:r w:rsidR="00282A90">
        <w:rPr>
          <w:rFonts w:eastAsiaTheme="minorHAnsi"/>
          <w:sz w:val="22"/>
          <w:szCs w:val="22"/>
          <w:lang w:val="en-US" w:eastAsia="en-US"/>
        </w:rPr>
        <w:t>call</w:t>
      </w:r>
      <w:r w:rsidR="00282A90">
        <w:rPr>
          <w:rFonts w:eastAsiaTheme="minorHAnsi"/>
          <w:sz w:val="22"/>
          <w:szCs w:val="22"/>
          <w:lang w:eastAsia="en-US"/>
        </w:rPr>
        <w:t xml:space="preserve">-центр 8 (391) 219-05-05. </w:t>
      </w:r>
    </w:p>
    <w:p w:rsidR="00373620" w:rsidRPr="00373620" w:rsidRDefault="00B42C35" w:rsidP="00B42C35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Наиболее удобный вариант – получение квитанций на электронную почту. Таким способом воспользовались уже </w:t>
      </w:r>
      <w:r w:rsidR="00A6748B">
        <w:rPr>
          <w:rFonts w:eastAsiaTheme="minorHAnsi"/>
          <w:sz w:val="22"/>
          <w:szCs w:val="22"/>
          <w:lang w:eastAsia="en-US"/>
        </w:rPr>
        <w:t>многие жители Красноярского края</w:t>
      </w:r>
      <w:proofErr w:type="gramStart"/>
      <w:r w:rsidR="00A6748B">
        <w:rPr>
          <w:rFonts w:eastAsiaTheme="minorHAnsi"/>
          <w:sz w:val="22"/>
          <w:szCs w:val="22"/>
          <w:lang w:eastAsia="en-US"/>
        </w:rPr>
        <w:t>.</w:t>
      </w:r>
      <w:proofErr w:type="gramEnd"/>
      <w:r w:rsidR="00A6748B">
        <w:rPr>
          <w:rFonts w:eastAsiaTheme="minorHAnsi"/>
          <w:sz w:val="22"/>
          <w:szCs w:val="22"/>
          <w:lang w:eastAsia="en-US"/>
        </w:rPr>
        <w:t xml:space="preserve">  </w:t>
      </w:r>
      <w:r w:rsidR="000E5185">
        <w:rPr>
          <w:rFonts w:eastAsiaTheme="minorHAnsi"/>
          <w:sz w:val="22"/>
          <w:szCs w:val="22"/>
          <w:lang w:eastAsia="en-US"/>
        </w:rPr>
        <w:t>Он</w:t>
      </w:r>
      <w:r w:rsidR="00373620" w:rsidRPr="00373620">
        <w:rPr>
          <w:rFonts w:eastAsiaTheme="minorHAnsi"/>
          <w:sz w:val="22"/>
          <w:szCs w:val="22"/>
          <w:lang w:eastAsia="en-US"/>
        </w:rPr>
        <w:t xml:space="preserve"> имеет ряд преимуществ, так как квитанция:</w:t>
      </w:r>
    </w:p>
    <w:p w:rsidR="00373620" w:rsidRPr="00373620" w:rsidRDefault="00373620" w:rsidP="00B42C35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proofErr w:type="gramStart"/>
      <w:r w:rsidRPr="00373620">
        <w:rPr>
          <w:rFonts w:eastAsiaTheme="minorHAnsi"/>
          <w:sz w:val="22"/>
          <w:szCs w:val="22"/>
          <w:lang w:eastAsia="en-US"/>
        </w:rPr>
        <w:t>доступна</w:t>
      </w:r>
      <w:proofErr w:type="gramEnd"/>
      <w:r w:rsidRPr="00373620">
        <w:rPr>
          <w:rFonts w:eastAsiaTheme="minorHAnsi"/>
          <w:sz w:val="22"/>
          <w:szCs w:val="22"/>
          <w:lang w:eastAsia="en-US"/>
        </w:rPr>
        <w:t xml:space="preserve"> на любом устройстве, имеющем доступ к сети интернет;</w:t>
      </w:r>
    </w:p>
    <w:p w:rsidR="00373620" w:rsidRPr="00373620" w:rsidRDefault="00373620" w:rsidP="00B42C35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373620">
        <w:rPr>
          <w:rFonts w:eastAsiaTheme="minorHAnsi"/>
          <w:sz w:val="22"/>
          <w:szCs w:val="22"/>
          <w:lang w:eastAsia="en-US"/>
        </w:rPr>
        <w:t>позволяет контролировать состояние лицевого счета, где бы вы ни находились;</w:t>
      </w:r>
    </w:p>
    <w:p w:rsidR="00373620" w:rsidRPr="00373620" w:rsidRDefault="00373620" w:rsidP="00B42C35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373620">
        <w:rPr>
          <w:rFonts w:eastAsiaTheme="minorHAnsi"/>
          <w:sz w:val="22"/>
          <w:szCs w:val="22"/>
          <w:lang w:eastAsia="en-US"/>
        </w:rPr>
        <w:t>исключает возможность потери или разглашения персональных данных абонента;</w:t>
      </w:r>
    </w:p>
    <w:p w:rsidR="00373620" w:rsidRPr="00373620" w:rsidRDefault="00373620" w:rsidP="00B42C35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proofErr w:type="gramStart"/>
      <w:r w:rsidRPr="00373620">
        <w:rPr>
          <w:rFonts w:eastAsiaTheme="minorHAnsi"/>
          <w:sz w:val="22"/>
          <w:szCs w:val="22"/>
          <w:lang w:eastAsia="en-US"/>
        </w:rPr>
        <w:t>доступна</w:t>
      </w:r>
      <w:proofErr w:type="gramEnd"/>
      <w:r w:rsidRPr="00373620">
        <w:rPr>
          <w:rFonts w:eastAsiaTheme="minorHAnsi"/>
          <w:sz w:val="22"/>
          <w:szCs w:val="22"/>
          <w:lang w:eastAsia="en-US"/>
        </w:rPr>
        <w:t xml:space="preserve"> на несколько дней раньше бумажной, так как не зависит от процессов печати и доставки.</w:t>
      </w:r>
    </w:p>
    <w:p w:rsidR="00373620" w:rsidRDefault="00A6748B" w:rsidP="00B42C35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Подключить электронную квитанцию можно в личном кабинете на </w:t>
      </w:r>
      <w:hyperlink r:id="rId6" w:history="1">
        <w:r w:rsidRPr="00F07807">
          <w:rPr>
            <w:rStyle w:val="a4"/>
            <w:rFonts w:eastAsiaTheme="minorHAnsi"/>
            <w:sz w:val="22"/>
            <w:szCs w:val="22"/>
            <w:lang w:eastAsia="en-US"/>
          </w:rPr>
          <w:t>сайте</w:t>
        </w:r>
      </w:hyperlink>
      <w:r>
        <w:rPr>
          <w:rFonts w:eastAsiaTheme="minorHAnsi"/>
          <w:sz w:val="22"/>
          <w:szCs w:val="22"/>
          <w:lang w:eastAsia="en-US"/>
        </w:rPr>
        <w:t xml:space="preserve"> и в мобильном приложении. </w:t>
      </w:r>
    </w:p>
    <w:p w:rsidR="00A6748B" w:rsidRDefault="000E5185" w:rsidP="00B42C35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D241C7">
        <w:rPr>
          <w:rFonts w:eastAsiaTheme="minorHAnsi"/>
          <w:sz w:val="22"/>
          <w:szCs w:val="22"/>
          <w:lang w:eastAsia="en-US"/>
        </w:rPr>
        <w:t>Для того</w:t>
      </w:r>
      <w:proofErr w:type="gramStart"/>
      <w:r w:rsidRPr="00D241C7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241C7">
        <w:rPr>
          <w:rFonts w:eastAsiaTheme="minorHAnsi"/>
          <w:sz w:val="22"/>
          <w:szCs w:val="22"/>
          <w:lang w:eastAsia="en-US"/>
        </w:rPr>
        <w:t xml:space="preserve"> чтобы избежать начисления пени, квитанции необходимо оплатить до 10 числа месяца, следующим за расчетным.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D6419">
        <w:rPr>
          <w:rFonts w:eastAsiaTheme="minorHAnsi"/>
          <w:sz w:val="22"/>
          <w:szCs w:val="22"/>
          <w:lang w:eastAsia="en-US"/>
        </w:rPr>
        <w:t>Оплатить услугу «обращение с ТКО» можно различными способами:</w:t>
      </w:r>
    </w:p>
    <w:p w:rsid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личном кабинете на сайте</w:t>
      </w:r>
      <w:r w:rsidR="000E5185">
        <w:rPr>
          <w:rFonts w:eastAsiaTheme="minorHAnsi"/>
          <w:sz w:val="22"/>
          <w:szCs w:val="22"/>
          <w:lang w:eastAsia="en-US"/>
        </w:rPr>
        <w:t xml:space="preserve"> </w:t>
      </w:r>
      <w:hyperlink r:id="rId7" w:history="1">
        <w:r w:rsidR="000E5185" w:rsidRPr="006F1A2F">
          <w:rPr>
            <w:rStyle w:val="a4"/>
            <w:rFonts w:eastAsiaTheme="minorHAnsi"/>
            <w:sz w:val="22"/>
            <w:szCs w:val="22"/>
            <w:lang w:eastAsia="en-US"/>
          </w:rPr>
          <w:t>https://rosttech.online/</w:t>
        </w:r>
      </w:hyperlink>
      <w:r w:rsidR="000E5185">
        <w:rPr>
          <w:rFonts w:eastAsiaTheme="minorHAnsi"/>
          <w:sz w:val="22"/>
          <w:szCs w:val="22"/>
          <w:lang w:eastAsia="en-US"/>
        </w:rPr>
        <w:t xml:space="preserve"> </w:t>
      </w:r>
    </w:p>
    <w:p w:rsid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мобильном приложении «</w:t>
      </w:r>
      <w:proofErr w:type="spellStart"/>
      <w:r>
        <w:rPr>
          <w:rFonts w:eastAsiaTheme="minorHAnsi"/>
          <w:sz w:val="22"/>
          <w:szCs w:val="22"/>
          <w:lang w:eastAsia="en-US"/>
        </w:rPr>
        <w:t>РОСТех</w:t>
      </w:r>
      <w:proofErr w:type="spellEnd"/>
      <w:r>
        <w:rPr>
          <w:rFonts w:eastAsiaTheme="minorHAnsi"/>
          <w:sz w:val="22"/>
          <w:szCs w:val="22"/>
          <w:lang w:eastAsia="en-US"/>
        </w:rPr>
        <w:t>»</w:t>
      </w:r>
    </w:p>
    <w:p w:rsidR="00ED6419" w:rsidRP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ED6419">
        <w:rPr>
          <w:rFonts w:eastAsiaTheme="minorHAnsi"/>
          <w:sz w:val="22"/>
          <w:szCs w:val="22"/>
          <w:lang w:eastAsia="en-US"/>
        </w:rPr>
        <w:t>В расчетно-кассовом центре</w:t>
      </w:r>
      <w:r>
        <w:rPr>
          <w:rFonts w:eastAsiaTheme="minorHAnsi"/>
          <w:sz w:val="22"/>
          <w:szCs w:val="22"/>
          <w:lang w:eastAsia="en-US"/>
        </w:rPr>
        <w:t xml:space="preserve"> (г. Минусинск, ул. </w:t>
      </w:r>
      <w:proofErr w:type="gramStart"/>
      <w:r>
        <w:rPr>
          <w:rFonts w:eastAsiaTheme="minorHAnsi"/>
          <w:sz w:val="22"/>
          <w:szCs w:val="22"/>
          <w:lang w:eastAsia="en-US"/>
        </w:rPr>
        <w:t>Абаканская</w:t>
      </w:r>
      <w:proofErr w:type="gramEnd"/>
      <w:r>
        <w:rPr>
          <w:rFonts w:eastAsiaTheme="minorHAnsi"/>
          <w:sz w:val="22"/>
          <w:szCs w:val="22"/>
          <w:lang w:eastAsia="en-US"/>
        </w:rPr>
        <w:t>, 52Б)</w:t>
      </w:r>
    </w:p>
    <w:p w:rsidR="00ED6419" w:rsidRP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ED6419">
        <w:rPr>
          <w:rFonts w:eastAsiaTheme="minorHAnsi"/>
          <w:sz w:val="22"/>
          <w:szCs w:val="22"/>
          <w:lang w:eastAsia="en-US"/>
        </w:rPr>
        <w:t>В отделениях и терминалах Сбербанка</w:t>
      </w:r>
    </w:p>
    <w:p w:rsidR="00ED6419" w:rsidRP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ED6419">
        <w:rPr>
          <w:rFonts w:eastAsiaTheme="minorHAnsi"/>
          <w:sz w:val="22"/>
          <w:szCs w:val="22"/>
          <w:lang w:eastAsia="en-US"/>
        </w:rPr>
        <w:t xml:space="preserve">С помощью приложения </w:t>
      </w:r>
      <w:proofErr w:type="spellStart"/>
      <w:r w:rsidRPr="00ED6419">
        <w:rPr>
          <w:rFonts w:eastAsiaTheme="minorHAnsi"/>
          <w:sz w:val="22"/>
          <w:szCs w:val="22"/>
          <w:lang w:eastAsia="en-US"/>
        </w:rPr>
        <w:t>Сбер-онлайн</w:t>
      </w:r>
      <w:proofErr w:type="spellEnd"/>
      <w:r w:rsidRPr="00ED6419">
        <w:rPr>
          <w:rFonts w:eastAsiaTheme="minorHAnsi"/>
          <w:sz w:val="22"/>
          <w:szCs w:val="22"/>
          <w:lang w:eastAsia="en-US"/>
        </w:rPr>
        <w:t xml:space="preserve"> и в приложениях других банков</w:t>
      </w:r>
    </w:p>
    <w:p w:rsidR="00ED6419" w:rsidRPr="00ED6419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ED6419">
        <w:rPr>
          <w:rFonts w:eastAsiaTheme="minorHAnsi"/>
          <w:sz w:val="22"/>
          <w:szCs w:val="22"/>
          <w:lang w:eastAsia="en-US"/>
        </w:rPr>
        <w:t>В терминала</w:t>
      </w:r>
      <w:r>
        <w:rPr>
          <w:rFonts w:eastAsiaTheme="minorHAnsi"/>
          <w:sz w:val="22"/>
          <w:szCs w:val="22"/>
          <w:lang w:eastAsia="en-US"/>
        </w:rPr>
        <w:t>х «</w:t>
      </w:r>
      <w:proofErr w:type="spellStart"/>
      <w:r>
        <w:rPr>
          <w:rFonts w:eastAsiaTheme="minorHAnsi"/>
          <w:sz w:val="22"/>
          <w:szCs w:val="22"/>
          <w:lang w:eastAsia="en-US"/>
        </w:rPr>
        <w:t>Телекомсервис</w:t>
      </w:r>
      <w:proofErr w:type="spellEnd"/>
      <w:r>
        <w:rPr>
          <w:rFonts w:eastAsiaTheme="minorHAnsi"/>
          <w:sz w:val="22"/>
          <w:szCs w:val="22"/>
          <w:lang w:eastAsia="en-US"/>
        </w:rPr>
        <w:t>», «Платежка»</w:t>
      </w:r>
      <w:r w:rsidRPr="00ED6419">
        <w:rPr>
          <w:rFonts w:eastAsiaTheme="minorHAnsi"/>
          <w:sz w:val="22"/>
          <w:szCs w:val="22"/>
          <w:lang w:eastAsia="en-US"/>
        </w:rPr>
        <w:t xml:space="preserve"> (взимается комиссия)</w:t>
      </w:r>
    </w:p>
    <w:p w:rsidR="00ED6419" w:rsidRPr="00373620" w:rsidRDefault="00ED6419" w:rsidP="00ED641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 w:rsidRPr="00ED6419">
        <w:rPr>
          <w:rFonts w:eastAsiaTheme="minorHAnsi"/>
          <w:sz w:val="22"/>
          <w:szCs w:val="22"/>
          <w:lang w:eastAsia="en-US"/>
        </w:rPr>
        <w:t>В отделениях Почты России (взимается комиссия)</w:t>
      </w:r>
    </w:p>
    <w:p w:rsidR="00A6748B" w:rsidRDefault="00A6748B" w:rsidP="00A6748B">
      <w:pPr>
        <w:pStyle w:val="a3"/>
        <w:shd w:val="clear" w:color="auto" w:fill="FFFFFF"/>
        <w:spacing w:before="0" w:beforeAutospacing="0" w:after="24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 июня н</w:t>
      </w:r>
      <w:r w:rsidRPr="00D241C7">
        <w:rPr>
          <w:rFonts w:eastAsiaTheme="minorHAnsi"/>
          <w:sz w:val="22"/>
          <w:szCs w:val="22"/>
          <w:lang w:eastAsia="en-US"/>
        </w:rPr>
        <w:t xml:space="preserve">а отдаленных территориях будет работать выездной специалист: сотрудник сможет </w:t>
      </w:r>
      <w:r>
        <w:rPr>
          <w:rFonts w:eastAsiaTheme="minorHAnsi"/>
          <w:sz w:val="22"/>
          <w:szCs w:val="22"/>
          <w:lang w:eastAsia="en-US"/>
        </w:rPr>
        <w:t>принять</w:t>
      </w:r>
      <w:r w:rsidRPr="00D241C7">
        <w:rPr>
          <w:rFonts w:eastAsiaTheme="minorHAnsi"/>
          <w:sz w:val="22"/>
          <w:szCs w:val="22"/>
          <w:lang w:eastAsia="en-US"/>
        </w:rPr>
        <w:t xml:space="preserve"> плату за услугу и </w:t>
      </w:r>
      <w:r>
        <w:rPr>
          <w:rFonts w:eastAsiaTheme="minorHAnsi"/>
          <w:sz w:val="22"/>
          <w:szCs w:val="22"/>
          <w:lang w:eastAsia="en-US"/>
        </w:rPr>
        <w:t>про</w:t>
      </w:r>
      <w:r w:rsidRPr="00D241C7">
        <w:rPr>
          <w:rFonts w:eastAsiaTheme="minorHAnsi"/>
          <w:sz w:val="22"/>
          <w:szCs w:val="22"/>
          <w:lang w:eastAsia="en-US"/>
        </w:rPr>
        <w:t>консультировать жителей по </w:t>
      </w:r>
      <w:r>
        <w:rPr>
          <w:rFonts w:eastAsiaTheme="minorHAnsi"/>
          <w:sz w:val="22"/>
          <w:szCs w:val="22"/>
          <w:lang w:eastAsia="en-US"/>
        </w:rPr>
        <w:t>вопросам начислений и перерасчетов</w:t>
      </w:r>
      <w:r w:rsidRPr="00D241C7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График работы выездного специалиста появится к 1 июня, его можно будет узнать в Сельсовете и у регионального оператора. </w:t>
      </w:r>
    </w:p>
    <w:p w:rsidR="00D241C7" w:rsidRPr="00A06D21" w:rsidRDefault="00ED6419" w:rsidP="00D241C7">
      <w:pPr>
        <w:rPr>
          <w:rFonts w:ascii="Times New Roman" w:hAnsi="Times New Roman" w:cs="Times New Roman"/>
        </w:rPr>
      </w:pPr>
      <w:r w:rsidRPr="00ED6419">
        <w:rPr>
          <w:rFonts w:ascii="Times New Roman" w:hAnsi="Times New Roman" w:cs="Times New Roman"/>
        </w:rPr>
        <w:t xml:space="preserve">Получить консультацию </w:t>
      </w:r>
      <w:proofErr w:type="spellStart"/>
      <w:r w:rsidRPr="00ED6419">
        <w:rPr>
          <w:rFonts w:ascii="Times New Roman" w:hAnsi="Times New Roman" w:cs="Times New Roman"/>
        </w:rPr>
        <w:t>регоператора</w:t>
      </w:r>
      <w:proofErr w:type="spellEnd"/>
      <w:r w:rsidRPr="00ED6419">
        <w:rPr>
          <w:rFonts w:ascii="Times New Roman" w:hAnsi="Times New Roman" w:cs="Times New Roman"/>
        </w:rPr>
        <w:t xml:space="preserve"> можно по телефону call-центра +7 (391) 219-0505 (ежедневно с 8:00 до 19:00, звонок по тарифу абонента), а также в офисе обслуживания юридических и физ</w:t>
      </w:r>
      <w:r>
        <w:rPr>
          <w:rFonts w:ascii="Times New Roman" w:hAnsi="Times New Roman" w:cs="Times New Roman"/>
        </w:rPr>
        <w:t xml:space="preserve">ических </w:t>
      </w:r>
      <w:r w:rsidRPr="00ED6419">
        <w:rPr>
          <w:rFonts w:ascii="Times New Roman" w:hAnsi="Times New Roman" w:cs="Times New Roman"/>
        </w:rPr>
        <w:t>лиц по адресу: г. Минусинск, ул. Абаканская, д. 52</w:t>
      </w:r>
      <w:proofErr w:type="gramStart"/>
      <w:r w:rsidRPr="00ED6419">
        <w:rPr>
          <w:rFonts w:ascii="Times New Roman" w:hAnsi="Times New Roman" w:cs="Times New Roman"/>
        </w:rPr>
        <w:t> Б</w:t>
      </w:r>
      <w:proofErr w:type="gramEnd"/>
      <w:r w:rsidRPr="00ED6419">
        <w:rPr>
          <w:rFonts w:ascii="Times New Roman" w:hAnsi="Times New Roman" w:cs="Times New Roman"/>
        </w:rPr>
        <w:t>, этаж 3.</w:t>
      </w:r>
    </w:p>
    <w:sectPr w:rsidR="00D241C7" w:rsidRPr="00A06D21" w:rsidSect="00F8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CB6"/>
    <w:multiLevelType w:val="multilevel"/>
    <w:tmpl w:val="7BA0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66E49"/>
    <w:multiLevelType w:val="hybridMultilevel"/>
    <w:tmpl w:val="8682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95C5C"/>
    <w:multiLevelType w:val="multilevel"/>
    <w:tmpl w:val="3F3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D08FB"/>
    <w:multiLevelType w:val="hybridMultilevel"/>
    <w:tmpl w:val="1AB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5974"/>
    <w:multiLevelType w:val="multilevel"/>
    <w:tmpl w:val="039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D21"/>
    <w:rsid w:val="000E5185"/>
    <w:rsid w:val="00282A90"/>
    <w:rsid w:val="00373620"/>
    <w:rsid w:val="005B42D1"/>
    <w:rsid w:val="00A06D21"/>
    <w:rsid w:val="00A6748B"/>
    <w:rsid w:val="00B42C35"/>
    <w:rsid w:val="00BB2972"/>
    <w:rsid w:val="00D241C7"/>
    <w:rsid w:val="00ED6419"/>
    <w:rsid w:val="00F07807"/>
    <w:rsid w:val="00F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ttech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tech.online/" TargetMode="External"/><Relationship Id="rId5" Type="http://schemas.openxmlformats.org/officeDocument/2006/relationships/hyperlink" Target="https://lk.rosttech.online/cabinet?redirect=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2024-05-24T05:27:00Z</dcterms:created>
  <dcterms:modified xsi:type="dcterms:W3CDTF">2024-05-24T08:11:00Z</dcterms:modified>
</cp:coreProperties>
</file>